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p>
    <w:p>
      <w:pPr>
        <w:spacing w:line="360" w:lineRule="auto"/>
        <w:jc w:val="center"/>
        <w:rPr>
          <w:rFonts w:hint="eastAsia" w:ascii="宋体" w:hAnsi="宋体" w:eastAsia="宋体"/>
          <w:b/>
          <w:sz w:val="36"/>
        </w:rPr>
      </w:pPr>
      <w:r>
        <w:rPr>
          <w:rFonts w:hint="eastAsia" w:ascii="宋体" w:hAnsi="宋体" w:eastAsia="宋体"/>
          <w:b/>
          <w:sz w:val="36"/>
          <w:lang w:eastAsia="zh-CN"/>
        </w:rPr>
        <w:t>关</w:t>
      </w:r>
      <w:r>
        <w:rPr>
          <w:rFonts w:hint="eastAsia" w:ascii="宋体" w:hAnsi="宋体" w:eastAsia="宋体"/>
          <w:b/>
          <w:sz w:val="36"/>
        </w:rPr>
        <w:t>于开展“20</w:t>
      </w:r>
      <w:r>
        <w:rPr>
          <w:rFonts w:ascii="宋体" w:hAnsi="宋体" w:eastAsia="宋体"/>
          <w:b/>
          <w:sz w:val="36"/>
        </w:rPr>
        <w:t>19</w:t>
      </w:r>
      <w:r>
        <w:rPr>
          <w:rFonts w:hint="eastAsia" w:ascii="宋体" w:hAnsi="宋体" w:eastAsia="宋体"/>
          <w:b/>
          <w:sz w:val="36"/>
        </w:rPr>
        <w:t>年博洛尼亚国际儿童书展</w:t>
      </w:r>
      <w:r>
        <w:rPr>
          <w:rFonts w:hint="eastAsia" w:ascii="Microsoft YaHei UI" w:hAnsi="Microsoft YaHei UI" w:eastAsia="Microsoft YaHei UI"/>
          <w:b/>
          <w:sz w:val="36"/>
        </w:rPr>
        <w:t>･</w:t>
      </w:r>
      <w:r>
        <w:rPr>
          <w:rFonts w:hint="eastAsia" w:ascii="宋体" w:hAnsi="宋体" w:eastAsia="宋体"/>
          <w:b/>
          <w:sz w:val="36"/>
        </w:rPr>
        <w:t>中国原创插画展”的通知</w:t>
      </w:r>
    </w:p>
    <w:p>
      <w:pPr>
        <w:spacing w:line="360" w:lineRule="auto"/>
        <w:jc w:val="center"/>
        <w:rPr>
          <w:rFonts w:hint="eastAsia" w:ascii="宋体" w:hAnsi="宋体" w:eastAsia="宋体"/>
          <w:b/>
          <w:sz w:val="36"/>
        </w:rPr>
      </w:pPr>
    </w:p>
    <w:p>
      <w:pP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各图书馆：</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2018年中国首次以主宾国身份参加在意大利博洛尼亚举办的第55届博洛尼亚国际儿童书展，并以主宾国活动为契机，策划了一场重要的主宾国活动——中国主宾国原创插画展，展出了中国30位插画名家的150幅插画作品，引起巨大反响。</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2019年，中国受到邀请，再次征集了当代50名优秀插画家的100幅作品，并参加了第56届博洛尼亚国际儿童书展和第32届德黑兰国际书展。</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中国图书馆学会阅读推广委员会儿童与青少年阅读推广专业委员会联合中国少年儿童新闻出版总社，共同策划推出了“2019年博洛尼亚国际儿童书展･中国原创插画展”在国内各大图书馆进行联展。</w:t>
      </w:r>
    </w:p>
    <w:p>
      <w:pPr>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一、组织机构：</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主办单位：中国图书馆学会阅读推广委员会</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承办单位：中山纪念图书馆、中国少年儿童新闻出版总社</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协办单位：各参与图书馆</w:t>
      </w:r>
    </w:p>
    <w:p>
      <w:pPr>
        <w:ind w:firstLine="555"/>
        <w:rPr>
          <w:rFonts w:hint="eastAsia" w:ascii="仿宋" w:hAnsi="仿宋" w:eastAsia="仿宋" w:cs="仿宋"/>
          <w:b/>
          <w:bCs/>
          <w:kern w:val="0"/>
          <w:sz w:val="32"/>
          <w:szCs w:val="32"/>
        </w:rPr>
      </w:pPr>
      <w:r>
        <w:rPr>
          <w:rFonts w:hint="eastAsia" w:ascii="仿宋" w:hAnsi="仿宋" w:eastAsia="仿宋" w:cs="仿宋"/>
          <w:b/>
          <w:color w:val="000000"/>
          <w:kern w:val="0"/>
          <w:sz w:val="32"/>
          <w:szCs w:val="32"/>
        </w:rPr>
        <w:t>二</w:t>
      </w:r>
      <w:r>
        <w:rPr>
          <w:rFonts w:hint="eastAsia" w:ascii="仿宋" w:hAnsi="仿宋" w:eastAsia="仿宋" w:cs="仿宋"/>
          <w:b/>
          <w:bCs/>
          <w:kern w:val="0"/>
          <w:sz w:val="32"/>
          <w:szCs w:val="32"/>
        </w:rPr>
        <w:t>、展览时间：</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2019年6月1日-10月31日</w:t>
      </w:r>
    </w:p>
    <w:p>
      <w:pPr>
        <w:ind w:firstLine="555"/>
        <w:rPr>
          <w:rFonts w:hint="eastAsia" w:ascii="仿宋" w:hAnsi="仿宋" w:eastAsia="仿宋" w:cs="仿宋"/>
          <w:b/>
          <w:color w:val="000000"/>
          <w:kern w:val="0"/>
          <w:sz w:val="32"/>
          <w:szCs w:val="32"/>
        </w:rPr>
      </w:pPr>
      <w:r>
        <w:rPr>
          <w:rFonts w:hint="eastAsia" w:ascii="仿宋" w:hAnsi="仿宋" w:eastAsia="仿宋" w:cs="仿宋"/>
          <w:b/>
          <w:bCs/>
          <w:kern w:val="0"/>
          <w:sz w:val="32"/>
          <w:szCs w:val="32"/>
        </w:rPr>
        <w:t>三</w:t>
      </w:r>
      <w:r>
        <w:rPr>
          <w:rFonts w:hint="eastAsia" w:ascii="仿宋" w:hAnsi="仿宋" w:eastAsia="仿宋" w:cs="仿宋"/>
          <w:b/>
          <w:color w:val="000000"/>
          <w:kern w:val="0"/>
          <w:sz w:val="32"/>
          <w:szCs w:val="32"/>
        </w:rPr>
        <w:t>、参与方式：</w:t>
      </w:r>
    </w:p>
    <w:p>
      <w:pPr>
        <w:ind w:firstLine="555"/>
        <w:rPr>
          <w:rFonts w:hint="eastAsia" w:ascii="仿宋" w:hAnsi="仿宋" w:eastAsia="仿宋" w:cs="仿宋"/>
          <w:kern w:val="0"/>
          <w:sz w:val="32"/>
          <w:szCs w:val="32"/>
        </w:rPr>
      </w:pPr>
      <w:r>
        <w:rPr>
          <w:rFonts w:hint="eastAsia" w:ascii="仿宋" w:hAnsi="仿宋" w:eastAsia="仿宋" w:cs="仿宋"/>
          <w:kern w:val="0"/>
          <w:sz w:val="32"/>
          <w:szCs w:val="32"/>
        </w:rPr>
        <w:t>1、本次展览由中国少年儿童新闻出版总社策划，制作提供展板的电子版。</w:t>
      </w:r>
    </w:p>
    <w:p>
      <w:pPr>
        <w:ind w:firstLine="555"/>
        <w:rPr>
          <w:rFonts w:hint="eastAsia" w:ascii="仿宋" w:hAnsi="仿宋" w:eastAsia="仿宋" w:cs="仿宋"/>
          <w:kern w:val="0"/>
          <w:sz w:val="32"/>
          <w:szCs w:val="32"/>
          <w:u w:val="single"/>
          <w:lang w:eastAsia="zh-CN"/>
        </w:rPr>
      </w:pPr>
      <w:r>
        <w:rPr>
          <w:rFonts w:hint="eastAsia" w:ascii="仿宋" w:hAnsi="仿宋" w:eastAsia="仿宋" w:cs="仿宋"/>
          <w:kern w:val="0"/>
          <w:sz w:val="32"/>
          <w:szCs w:val="32"/>
        </w:rPr>
        <w:t>2、有意参加展览的图书馆请根据本馆展览时间安排，于展览举办前向主办单位提出申请，并签署承诺函（附件1）、填报确认表（附件2），盖章后邮寄至中国少年儿童新闻出版总社。其中，确认表需以电子邮件方式发一份到联系人邮箱</w:t>
      </w:r>
      <w:r>
        <w:rPr>
          <w:rFonts w:hint="eastAsia" w:ascii="仿宋" w:hAnsi="仿宋" w:eastAsia="仿宋" w:cs="仿宋"/>
          <w:kern w:val="0"/>
          <w:sz w:val="32"/>
          <w:szCs w:val="32"/>
          <w:u w:val="single"/>
        </w:rPr>
        <w:fldChar w:fldCharType="begin"/>
      </w:r>
      <w:r>
        <w:rPr>
          <w:rFonts w:hint="eastAsia" w:ascii="仿宋" w:hAnsi="仿宋" w:eastAsia="仿宋" w:cs="仿宋"/>
          <w:kern w:val="0"/>
          <w:sz w:val="32"/>
          <w:szCs w:val="32"/>
          <w:u w:val="single"/>
        </w:rPr>
        <w:instrText xml:space="preserve"> HYPERLINK "mailto:lili-1@ccppg.com.cn" </w:instrText>
      </w:r>
      <w:r>
        <w:rPr>
          <w:rFonts w:hint="eastAsia" w:ascii="仿宋" w:hAnsi="仿宋" w:eastAsia="仿宋" w:cs="仿宋"/>
          <w:kern w:val="0"/>
          <w:sz w:val="32"/>
          <w:szCs w:val="32"/>
          <w:u w:val="single"/>
        </w:rPr>
        <w:fldChar w:fldCharType="separate"/>
      </w:r>
      <w:r>
        <w:rPr>
          <w:rStyle w:val="9"/>
          <w:rFonts w:hint="eastAsia" w:ascii="仿宋" w:hAnsi="仿宋" w:eastAsia="仿宋" w:cs="仿宋"/>
          <w:kern w:val="0"/>
          <w:sz w:val="32"/>
          <w:szCs w:val="32"/>
          <w:u w:val="single"/>
        </w:rPr>
        <w:t>lili-1@ccppg.com.cn</w:t>
      </w:r>
      <w:r>
        <w:rPr>
          <w:rFonts w:hint="eastAsia" w:ascii="仿宋" w:hAnsi="仿宋" w:eastAsia="仿宋" w:cs="仿宋"/>
          <w:kern w:val="0"/>
          <w:sz w:val="32"/>
          <w:szCs w:val="32"/>
          <w:u w:val="single"/>
        </w:rPr>
        <w:fldChar w:fldCharType="end"/>
      </w:r>
      <w:r>
        <w:rPr>
          <w:rFonts w:hint="eastAsia" w:ascii="仿宋" w:hAnsi="仿宋" w:eastAsia="仿宋" w:cs="仿宋"/>
          <w:color w:val="auto"/>
          <w:kern w:val="0"/>
          <w:sz w:val="32"/>
          <w:szCs w:val="32"/>
          <w:u w:val="none"/>
          <w:lang w:eastAsia="zh-CN"/>
        </w:rPr>
        <w:t>。</w:t>
      </w:r>
    </w:p>
    <w:p>
      <w:pPr>
        <w:ind w:firstLine="555"/>
        <w:rPr>
          <w:rFonts w:hint="eastAsia" w:ascii="仿宋" w:hAnsi="仿宋" w:eastAsia="仿宋" w:cs="仿宋"/>
          <w:kern w:val="0"/>
          <w:sz w:val="32"/>
          <w:szCs w:val="32"/>
        </w:rPr>
      </w:pPr>
      <w:r>
        <w:rPr>
          <w:rFonts w:hint="eastAsia" w:ascii="仿宋" w:hAnsi="仿宋" w:eastAsia="仿宋" w:cs="仿宋"/>
          <w:kern w:val="0"/>
          <w:sz w:val="32"/>
          <w:szCs w:val="32"/>
        </w:rPr>
        <w:t>3、各级图书馆自愿报名参加本次联展，自行承担展板制作、布展等相关费用和工作。</w:t>
      </w:r>
    </w:p>
    <w:p>
      <w:pPr>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四、联系方式</w:t>
      </w:r>
    </w:p>
    <w:p>
      <w:pPr>
        <w:ind w:firstLine="555"/>
        <w:rPr>
          <w:rFonts w:hint="eastAsia" w:ascii="仿宋" w:hAnsi="仿宋" w:eastAsia="仿宋" w:cs="仿宋"/>
          <w:kern w:val="0"/>
          <w:sz w:val="32"/>
          <w:szCs w:val="32"/>
        </w:rPr>
      </w:pPr>
      <w:r>
        <w:rPr>
          <w:rFonts w:hint="eastAsia" w:ascii="仿宋" w:hAnsi="仿宋" w:eastAsia="仿宋" w:cs="仿宋"/>
          <w:kern w:val="0"/>
          <w:sz w:val="32"/>
          <w:szCs w:val="32"/>
        </w:rPr>
        <w:t xml:space="preserve">中国少年儿童新闻出版总社数字出版中心 </w:t>
      </w:r>
    </w:p>
    <w:p>
      <w:pPr>
        <w:ind w:firstLine="555"/>
        <w:rPr>
          <w:rFonts w:hint="eastAsia" w:ascii="仿宋" w:hAnsi="仿宋" w:eastAsia="仿宋" w:cs="仿宋"/>
          <w:kern w:val="0"/>
          <w:sz w:val="32"/>
          <w:szCs w:val="32"/>
        </w:rPr>
      </w:pPr>
      <w:r>
        <w:rPr>
          <w:rFonts w:hint="eastAsia" w:ascii="仿宋" w:hAnsi="仿宋" w:eastAsia="仿宋" w:cs="仿宋"/>
          <w:kern w:val="0"/>
          <w:sz w:val="32"/>
          <w:szCs w:val="32"/>
        </w:rPr>
        <w:t>地址： 北京市朝阳区建国门外大街丙12号宝钢大厦724室</w:t>
      </w:r>
    </w:p>
    <w:p>
      <w:pPr>
        <w:ind w:firstLine="555"/>
        <w:rPr>
          <w:rFonts w:hint="eastAsia" w:ascii="仿宋" w:hAnsi="仿宋" w:eastAsia="仿宋" w:cs="仿宋"/>
          <w:kern w:val="0"/>
          <w:sz w:val="32"/>
          <w:szCs w:val="32"/>
        </w:rPr>
      </w:pPr>
      <w:r>
        <w:rPr>
          <w:rFonts w:hint="eastAsia" w:ascii="仿宋" w:hAnsi="仿宋" w:eastAsia="仿宋" w:cs="仿宋"/>
          <w:kern w:val="0"/>
          <w:sz w:val="32"/>
          <w:szCs w:val="32"/>
        </w:rPr>
        <w:t>联系人：李丽</w:t>
      </w:r>
    </w:p>
    <w:p>
      <w:pPr>
        <w:ind w:firstLine="555"/>
        <w:rPr>
          <w:rFonts w:hint="eastAsia" w:ascii="仿宋" w:hAnsi="仿宋" w:eastAsia="仿宋" w:cs="仿宋"/>
          <w:kern w:val="0"/>
          <w:sz w:val="32"/>
          <w:szCs w:val="32"/>
        </w:rPr>
      </w:pPr>
      <w:r>
        <w:rPr>
          <w:rFonts w:hint="eastAsia" w:ascii="仿宋" w:hAnsi="仿宋" w:eastAsia="仿宋" w:cs="仿宋"/>
          <w:kern w:val="0"/>
          <w:sz w:val="32"/>
          <w:szCs w:val="32"/>
        </w:rPr>
        <w:t>电话：010-57526834, 13366090877</w:t>
      </w:r>
    </w:p>
    <w:p>
      <w:pPr>
        <w:ind w:firstLine="555"/>
        <w:rPr>
          <w:rFonts w:hint="eastAsia" w:ascii="仿宋" w:hAnsi="仿宋" w:eastAsia="仿宋" w:cs="仿宋"/>
          <w:kern w:val="0"/>
          <w:sz w:val="32"/>
          <w:szCs w:val="32"/>
        </w:rPr>
      </w:pPr>
      <w:r>
        <w:rPr>
          <w:rFonts w:hint="eastAsia" w:ascii="仿宋" w:hAnsi="仿宋" w:eastAsia="仿宋" w:cs="仿宋"/>
          <w:kern w:val="0"/>
          <w:sz w:val="32"/>
          <w:szCs w:val="32"/>
        </w:rPr>
        <w:t>电子邮箱：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"mailto:lili-1@ccppg.com.cn"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lili-1@ccppg.com.cn</w:t>
      </w:r>
      <w:r>
        <w:rPr>
          <w:rFonts w:hint="eastAsia" w:ascii="仿宋" w:hAnsi="仿宋" w:eastAsia="仿宋" w:cs="仿宋"/>
          <w:kern w:val="0"/>
          <w:sz w:val="32"/>
          <w:szCs w:val="32"/>
        </w:rPr>
        <w:fldChar w:fldCharType="end"/>
      </w:r>
    </w:p>
    <w:p>
      <w:pPr>
        <w:snapToGrid w:val="0"/>
        <w:spacing w:line="360" w:lineRule="auto"/>
        <w:jc w:val="both"/>
        <w:rPr>
          <w:rFonts w:hint="eastAsia" w:ascii="仿宋" w:hAnsi="仿宋" w:eastAsia="仿宋" w:cs="仿宋"/>
          <w:sz w:val="32"/>
          <w:szCs w:val="32"/>
        </w:rPr>
      </w:pPr>
    </w:p>
    <w:p>
      <w:pPr>
        <w:ind w:firstLine="3040" w:firstLineChars="950"/>
        <w:rPr>
          <w:rFonts w:hint="eastAsia" w:ascii="仿宋" w:hAnsi="仿宋" w:eastAsia="仿宋" w:cs="仿宋"/>
          <w:kern w:val="0"/>
          <w:sz w:val="32"/>
          <w:szCs w:val="32"/>
        </w:rPr>
      </w:pPr>
      <w:r>
        <w:rPr>
          <w:rFonts w:hint="eastAsia" w:ascii="仿宋" w:hAnsi="仿宋" w:eastAsia="仿宋" w:cs="仿宋"/>
          <w:kern w:val="0"/>
          <w:sz w:val="32"/>
          <w:szCs w:val="32"/>
        </w:rPr>
        <w:t>中国图书馆学会阅读推广委员会</w:t>
      </w:r>
    </w:p>
    <w:p>
      <w:pPr>
        <w:ind w:firstLine="4041" w:firstLineChars="1263"/>
        <w:rPr>
          <w:rFonts w:ascii="宋体" w:hAnsi="宋体" w:eastAsia="宋体"/>
          <w:sz w:val="24"/>
        </w:rPr>
      </w:pPr>
      <w:r>
        <w:rPr>
          <w:rFonts w:hint="eastAsia" w:ascii="仿宋" w:hAnsi="仿宋" w:eastAsia="仿宋" w:cs="仿宋"/>
          <w:kern w:val="0"/>
          <w:sz w:val="32"/>
          <w:szCs w:val="32"/>
        </w:rPr>
        <w:t>2019年05月15日</w:t>
      </w:r>
    </w:p>
    <w:p>
      <w:pPr>
        <w:spacing w:line="54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1</w:t>
      </w:r>
    </w:p>
    <w:p>
      <w:pPr>
        <w:spacing w:line="540" w:lineRule="exact"/>
        <w:jc w:val="center"/>
        <w:rPr>
          <w:rFonts w:ascii="方正小标宋简体" w:hAnsi="方正小标宋简体" w:eastAsia="方正小标宋简体" w:cs="方正小标宋简体"/>
          <w:bCs/>
          <w:sz w:val="44"/>
          <w:szCs w:val="44"/>
        </w:rPr>
      </w:pP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承</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诺</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函</w:t>
      </w:r>
    </w:p>
    <w:p>
      <w:pPr>
        <w:spacing w:line="540" w:lineRule="exact"/>
        <w:jc w:val="center"/>
        <w:rPr>
          <w:rFonts w:ascii="仿宋_GB2312" w:hAnsi="仿宋_GB2312" w:eastAsia="仿宋_GB2312" w:cs="仿宋_GB2312"/>
          <w:b/>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承诺人（承办单位</w:t>
      </w:r>
      <w:r>
        <w:rPr>
          <w:rFonts w:ascii="仿宋_GB2312" w:hAnsi="仿宋_GB2312" w:eastAsia="仿宋_GB2312" w:cs="仿宋_GB2312"/>
          <w:sz w:val="32"/>
          <w:szCs w:val="32"/>
        </w:rPr>
        <w:t>名称</w:t>
      </w:r>
      <w:r>
        <w:rPr>
          <w:rFonts w:hint="eastAsia" w:ascii="仿宋_GB2312" w:hAnsi="仿宋_GB2312" w:eastAsia="仿宋_GB2312" w:cs="仿宋_GB2312"/>
          <w:sz w:val="32"/>
          <w:szCs w:val="32"/>
        </w:rPr>
        <w:t xml:space="preserve">）： </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承办</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法定代表人：</w:t>
      </w:r>
      <w:r>
        <w:rPr>
          <w:rFonts w:ascii="仿宋_GB2312" w:hAnsi="仿宋_GB2312" w:eastAsia="仿宋_GB2312" w:cs="仿宋_GB2312"/>
          <w:sz w:val="32"/>
          <w:szCs w:val="32"/>
        </w:rPr>
        <w:t xml:space="preserve"> </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地址及电话：</w:t>
      </w:r>
      <w:r>
        <w:rPr>
          <w:rFonts w:ascii="仿宋_GB2312" w:hAnsi="仿宋_GB2312" w:eastAsia="仿宋_GB2312" w:cs="仿宋_GB2312"/>
          <w:sz w:val="32"/>
          <w:szCs w:val="32"/>
        </w:rPr>
        <w:t xml:space="preserve"> </w:t>
      </w:r>
    </w:p>
    <w:p>
      <w:pPr>
        <w:spacing w:line="540" w:lineRule="exact"/>
        <w:rPr>
          <w:rFonts w:ascii="仿宋_GB2312" w:hAnsi="仿宋_GB2312" w:eastAsia="仿宋_GB2312" w:cs="仿宋_GB2312"/>
          <w:sz w:val="32"/>
          <w:szCs w:val="32"/>
        </w:rPr>
      </w:pPr>
    </w:p>
    <w:p>
      <w:pPr>
        <w:spacing w:line="540" w:lineRule="exact"/>
        <w:ind w:firstLine="6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承诺人郑重承诺，未经中国少年儿童新闻出版总社同意，擅自使用</w:t>
      </w:r>
      <w:r>
        <w:rPr>
          <w:rFonts w:hint="eastAsia" w:ascii="仿宋_GB2312" w:hAnsi="仿宋_GB2312" w:eastAsia="仿宋_GB2312" w:cs="仿宋_GB2312"/>
          <w:b/>
          <w:sz w:val="32"/>
          <w:szCs w:val="32"/>
        </w:rPr>
        <w:t>“</w:t>
      </w:r>
      <w:r>
        <w:rPr>
          <w:rFonts w:hint="eastAsia" w:ascii="宋体" w:hAnsi="宋体" w:eastAsia="宋体"/>
          <w:b/>
          <w:sz w:val="36"/>
        </w:rPr>
        <w:t>20</w:t>
      </w:r>
      <w:r>
        <w:rPr>
          <w:rFonts w:ascii="宋体" w:hAnsi="宋体" w:eastAsia="宋体"/>
          <w:b/>
          <w:sz w:val="36"/>
        </w:rPr>
        <w:t>19</w:t>
      </w:r>
      <w:r>
        <w:rPr>
          <w:rFonts w:hint="eastAsia" w:ascii="宋体" w:hAnsi="宋体" w:eastAsia="宋体"/>
          <w:b/>
          <w:sz w:val="36"/>
        </w:rPr>
        <w:t>年博洛尼亚国际儿童书展</w:t>
      </w:r>
      <w:r>
        <w:rPr>
          <w:rFonts w:hint="eastAsia" w:ascii="Microsoft YaHei UI" w:hAnsi="Microsoft YaHei UI" w:eastAsia="Microsoft YaHei UI"/>
          <w:b/>
          <w:sz w:val="36"/>
        </w:rPr>
        <w:t>･</w:t>
      </w:r>
      <w:r>
        <w:rPr>
          <w:rFonts w:hint="eastAsia" w:ascii="宋体" w:hAnsi="宋体" w:eastAsia="宋体"/>
          <w:b/>
          <w:sz w:val="36"/>
        </w:rPr>
        <w:t>中国原创插画展</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作品用于对外广告宣传或者以其他形式不恰当使用，是侵权行为。如有违反，承诺人应立即停止侵权行为,并且承担由此带来的一切损失。</w:t>
      </w:r>
    </w:p>
    <w:p>
      <w:pPr>
        <w:spacing w:line="540" w:lineRule="exact"/>
        <w:ind w:firstLine="6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ascii="仿宋_GB2312" w:hAnsi="仿宋_GB2312" w:eastAsia="仿宋_GB2312" w:cs="仿宋_GB2312"/>
          <w:sz w:val="32"/>
          <w:szCs w:val="32"/>
        </w:rPr>
        <w:t>需采集</w:t>
      </w:r>
      <w:r>
        <w:rPr>
          <w:rFonts w:hint="eastAsia" w:ascii="仿宋_GB2312" w:hAnsi="仿宋_GB2312" w:eastAsia="仿宋_GB2312" w:cs="仿宋_GB2312"/>
          <w:sz w:val="32"/>
          <w:szCs w:val="32"/>
        </w:rPr>
        <w:t>展览期间</w:t>
      </w:r>
      <w:r>
        <w:rPr>
          <w:rFonts w:ascii="仿宋_GB2312" w:hAnsi="仿宋_GB2312" w:eastAsia="仿宋_GB2312" w:cs="仿宋_GB2312"/>
          <w:sz w:val="32"/>
          <w:szCs w:val="32"/>
        </w:rPr>
        <w:t>的图片</w:t>
      </w:r>
      <w:r>
        <w:rPr>
          <w:rFonts w:hint="eastAsia" w:ascii="仿宋_GB2312" w:hAnsi="仿宋_GB2312" w:eastAsia="仿宋_GB2312" w:cs="仿宋_GB2312"/>
          <w:sz w:val="32"/>
          <w:szCs w:val="32"/>
        </w:rPr>
        <w:t>、参观</w:t>
      </w:r>
      <w:r>
        <w:rPr>
          <w:rFonts w:ascii="仿宋_GB2312" w:hAnsi="仿宋_GB2312" w:eastAsia="仿宋_GB2312" w:cs="仿宋_GB2312"/>
          <w:sz w:val="32"/>
          <w:szCs w:val="32"/>
        </w:rPr>
        <w:t>人数</w:t>
      </w:r>
      <w:r>
        <w:rPr>
          <w:rFonts w:hint="eastAsia" w:ascii="仿宋_GB2312" w:hAnsi="仿宋_GB2312" w:eastAsia="仿宋_GB2312" w:cs="仿宋_GB2312"/>
          <w:sz w:val="32"/>
          <w:szCs w:val="32"/>
        </w:rPr>
        <w:t>，并以</w:t>
      </w:r>
      <w:r>
        <w:rPr>
          <w:rFonts w:ascii="仿宋_GB2312" w:hAnsi="仿宋_GB2312" w:eastAsia="仿宋_GB2312" w:cs="仿宋_GB2312"/>
          <w:sz w:val="32"/>
          <w:szCs w:val="32"/>
        </w:rPr>
        <w:t>电子邮件方式发送给</w:t>
      </w:r>
      <w:r>
        <w:rPr>
          <w:rFonts w:hint="eastAsia" w:ascii="仿宋_GB2312" w:hAnsi="仿宋_GB2312" w:eastAsia="仿宋_GB2312" w:cs="仿宋_GB2312"/>
          <w:sz w:val="32"/>
          <w:szCs w:val="32"/>
        </w:rPr>
        <w:t>中国</w:t>
      </w:r>
      <w:r>
        <w:rPr>
          <w:rFonts w:ascii="仿宋_GB2312" w:hAnsi="仿宋_GB2312" w:eastAsia="仿宋_GB2312" w:cs="仿宋_GB2312"/>
          <w:sz w:val="32"/>
          <w:szCs w:val="32"/>
        </w:rPr>
        <w:t>少年儿童新闻出版</w:t>
      </w:r>
      <w:r>
        <w:rPr>
          <w:rFonts w:hint="eastAsia" w:ascii="仿宋_GB2312" w:hAnsi="仿宋_GB2312" w:eastAsia="仿宋_GB2312" w:cs="仿宋_GB2312"/>
          <w:sz w:val="32"/>
          <w:szCs w:val="32"/>
        </w:rPr>
        <w:t>总社。</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本承诺不可撤销，签字盖章生效。</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ind w:left="1890" w:leftChars="9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承诺人（承办单位公章）：</w:t>
      </w:r>
    </w:p>
    <w:p>
      <w:pPr>
        <w:spacing w:line="540" w:lineRule="exact"/>
        <w:ind w:left="1890" w:leftChars="900"/>
        <w:rPr>
          <w:rFonts w:ascii="仿宋_GB2312" w:hAnsi="仿宋_GB2312" w:eastAsia="仿宋_GB2312" w:cs="仿宋_GB2312"/>
          <w:sz w:val="32"/>
          <w:szCs w:val="32"/>
        </w:rPr>
      </w:pPr>
    </w:p>
    <w:p>
      <w:pPr>
        <w:spacing w:line="540" w:lineRule="exact"/>
        <w:ind w:left="1890" w:leftChars="900"/>
        <w:rPr>
          <w:rFonts w:ascii="仿宋_GB2312" w:hAnsi="仿宋_GB2312" w:eastAsia="仿宋_GB2312" w:cs="仿宋_GB2312"/>
          <w:sz w:val="32"/>
          <w:szCs w:val="32"/>
        </w:rPr>
      </w:pPr>
      <w:r>
        <w:rPr>
          <w:rFonts w:hint="eastAsia" w:ascii="仿宋_GB2312" w:hAnsi="仿宋_GB2312" w:eastAsia="仿宋_GB2312" w:cs="仿宋_GB2312"/>
          <w:sz w:val="32"/>
          <w:szCs w:val="32"/>
        </w:rPr>
        <w:t>承办</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法定代表人（签字）：</w:t>
      </w:r>
    </w:p>
    <w:p>
      <w:pPr>
        <w:spacing w:line="540" w:lineRule="exact"/>
        <w:ind w:left="1890" w:leftChars="900"/>
        <w:rPr>
          <w:rFonts w:ascii="仿宋_GB2312" w:hAnsi="仿宋_GB2312" w:eastAsia="仿宋_GB2312" w:cs="仿宋_GB2312"/>
          <w:sz w:val="32"/>
          <w:szCs w:val="32"/>
        </w:rPr>
      </w:pPr>
      <w:r>
        <w:rPr>
          <w:rFonts w:hint="eastAsia" w:ascii="仿宋_GB2312" w:hAnsi="仿宋_GB2312" w:eastAsia="仿宋_GB2312" w:cs="仿宋_GB2312"/>
          <w:sz w:val="32"/>
          <w:szCs w:val="32"/>
        </w:rPr>
        <w:t>承诺日期：2019年   月   日</w:t>
      </w:r>
    </w:p>
    <w:p>
      <w:pPr>
        <w:spacing w:line="540" w:lineRule="exact"/>
        <w:ind w:left="2940" w:leftChars="1400"/>
        <w:rPr>
          <w:rFonts w:ascii="仿宋_GB2312" w:hAnsi="仿宋_GB2312" w:eastAsia="仿宋_GB2312" w:cs="仿宋_GB2312"/>
          <w:sz w:val="32"/>
          <w:szCs w:val="32"/>
        </w:rPr>
      </w:pPr>
    </w:p>
    <w:p>
      <w:pPr>
        <w:spacing w:line="540" w:lineRule="exact"/>
        <w:ind w:left="2940" w:leftChars="1400"/>
        <w:rPr>
          <w:rFonts w:ascii="仿宋_GB2312" w:hAnsi="仿宋_GB2312" w:eastAsia="仿宋_GB2312" w:cs="仿宋_GB2312"/>
          <w:sz w:val="32"/>
          <w:szCs w:val="32"/>
        </w:rPr>
      </w:pPr>
    </w:p>
    <w:p>
      <w:pPr>
        <w:spacing w:line="540" w:lineRule="exact"/>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5-</w:t>
      </w:r>
      <w:bookmarkStart w:id="0" w:name="_GoBack"/>
      <w:bookmarkEnd w:id="0"/>
      <w:r>
        <w:rPr>
          <w:rFonts w:hint="eastAsia" w:ascii="黑体" w:hAnsi="黑体" w:eastAsia="黑体" w:cs="仿宋_GB2312"/>
          <w:sz w:val="32"/>
          <w:szCs w:val="32"/>
        </w:rPr>
        <w:t>2</w:t>
      </w:r>
    </w:p>
    <w:p>
      <w:pPr>
        <w:spacing w:line="540" w:lineRule="exact"/>
        <w:rPr>
          <w:rFonts w:ascii="仿宋_GB2312" w:hAnsi="仿宋_GB2312" w:eastAsia="仿宋_GB2312" w:cs="仿宋_GB2312"/>
          <w:sz w:val="32"/>
          <w:szCs w:val="32"/>
        </w:rPr>
      </w:pPr>
    </w:p>
    <w:p>
      <w:pPr>
        <w:spacing w:line="540" w:lineRule="exact"/>
        <w:jc w:val="center"/>
        <w:rPr>
          <w:rFonts w:ascii="宋体" w:hAnsi="宋体" w:eastAsia="宋体"/>
          <w:b/>
          <w:sz w:val="36"/>
        </w:rPr>
      </w:pPr>
      <w:r>
        <w:rPr>
          <w:rFonts w:hint="eastAsia" w:ascii="方正小标宋简体" w:hAnsi="方正小标宋简体" w:eastAsia="方正小标宋简体" w:cs="方正小标宋简体"/>
          <w:b/>
          <w:sz w:val="44"/>
          <w:szCs w:val="44"/>
        </w:rPr>
        <w:t xml:space="preserve"> </w:t>
      </w:r>
      <w:r>
        <w:rPr>
          <w:rFonts w:hint="eastAsia" w:ascii="宋体" w:hAnsi="宋体" w:eastAsia="宋体"/>
          <w:b/>
          <w:sz w:val="36"/>
        </w:rPr>
        <w:t>20</w:t>
      </w:r>
      <w:r>
        <w:rPr>
          <w:rFonts w:ascii="宋体" w:hAnsi="宋体" w:eastAsia="宋体"/>
          <w:b/>
          <w:sz w:val="36"/>
        </w:rPr>
        <w:t>19</w:t>
      </w:r>
      <w:r>
        <w:rPr>
          <w:rFonts w:hint="eastAsia" w:ascii="宋体" w:hAnsi="宋体" w:eastAsia="宋体"/>
          <w:b/>
          <w:sz w:val="36"/>
        </w:rPr>
        <w:t>年博洛尼亚国际儿童书展</w:t>
      </w:r>
      <w:r>
        <w:rPr>
          <w:rFonts w:hint="eastAsia" w:ascii="Microsoft YaHei UI" w:hAnsi="Microsoft YaHei UI" w:eastAsia="Microsoft YaHei UI"/>
          <w:b/>
          <w:sz w:val="36"/>
        </w:rPr>
        <w:t>･</w:t>
      </w:r>
      <w:r>
        <w:rPr>
          <w:rFonts w:hint="eastAsia" w:ascii="宋体" w:hAnsi="宋体" w:eastAsia="宋体"/>
          <w:b/>
          <w:sz w:val="36"/>
        </w:rPr>
        <w:t>中国原创插画展</w:t>
      </w:r>
    </w:p>
    <w:p>
      <w:pPr>
        <w:spacing w:line="540" w:lineRule="exact"/>
        <w:jc w:val="center"/>
        <w:rPr>
          <w:rFonts w:ascii="仿宋_GB2312" w:hAnsi="仿宋_GB2312" w:eastAsia="仿宋_GB2312" w:cs="仿宋_GB2312"/>
          <w:sz w:val="32"/>
          <w:szCs w:val="32"/>
        </w:rPr>
      </w:pPr>
      <w:r>
        <w:rPr>
          <w:rFonts w:hint="eastAsia" w:ascii="宋体" w:hAnsi="宋体" w:eastAsia="宋体"/>
          <w:b/>
          <w:sz w:val="36"/>
        </w:rPr>
        <w:t>报名确认表</w:t>
      </w:r>
    </w:p>
    <w:tbl>
      <w:tblPr>
        <w:tblStyle w:val="7"/>
        <w:tblW w:w="8509" w:type="dxa"/>
        <w:tblInd w:w="91" w:type="dxa"/>
        <w:tblLayout w:type="fixed"/>
        <w:tblCellMar>
          <w:top w:w="0" w:type="dxa"/>
          <w:left w:w="108" w:type="dxa"/>
          <w:bottom w:w="0" w:type="dxa"/>
          <w:right w:w="108" w:type="dxa"/>
        </w:tblCellMar>
      </w:tblPr>
      <w:tblGrid>
        <w:gridCol w:w="2456"/>
        <w:gridCol w:w="6053"/>
      </w:tblGrid>
      <w:tr>
        <w:tblPrEx>
          <w:tblLayout w:type="fixed"/>
          <w:tblCellMar>
            <w:top w:w="0" w:type="dxa"/>
            <w:left w:w="108" w:type="dxa"/>
            <w:bottom w:w="0" w:type="dxa"/>
            <w:right w:w="108" w:type="dxa"/>
          </w:tblCellMar>
        </w:tblPrEx>
        <w:trPr>
          <w:trHeight w:val="1218" w:hRule="atLeast"/>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承办单位名称</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（盖章）</w:t>
            </w:r>
          </w:p>
        </w:tc>
        <w:tc>
          <w:tcPr>
            <w:tcW w:w="6053" w:type="dxa"/>
            <w:tcBorders>
              <w:top w:val="single" w:color="auto" w:sz="4" w:space="0"/>
              <w:left w:val="nil"/>
              <w:bottom w:val="single" w:color="auto" w:sz="4" w:space="0"/>
              <w:right w:val="single" w:color="auto" w:sz="4" w:space="0"/>
            </w:tcBorders>
            <w:shd w:val="clear" w:color="auto" w:fill="auto"/>
            <w:vAlign w:val="center"/>
          </w:tcPr>
          <w:p>
            <w:pPr>
              <w:spacing w:line="540" w:lineRule="exact"/>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978" w:hRule="atLeast"/>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w:t>
            </w:r>
          </w:p>
        </w:tc>
        <w:tc>
          <w:tcPr>
            <w:tcW w:w="6053" w:type="dxa"/>
            <w:tcBorders>
              <w:top w:val="single" w:color="auto" w:sz="4" w:space="0"/>
              <w:left w:val="nil"/>
              <w:bottom w:val="single" w:color="auto" w:sz="4" w:space="0"/>
              <w:right w:val="single" w:color="auto" w:sz="4" w:space="0"/>
            </w:tcBorders>
            <w:shd w:val="clear" w:color="auto" w:fill="auto"/>
            <w:vAlign w:val="center"/>
          </w:tcPr>
          <w:p>
            <w:pPr>
              <w:spacing w:line="540" w:lineRule="exact"/>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991" w:hRule="atLeast"/>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联系电话、手机</w:t>
            </w:r>
          </w:p>
        </w:tc>
        <w:tc>
          <w:tcPr>
            <w:tcW w:w="6053" w:type="dxa"/>
            <w:tcBorders>
              <w:top w:val="single" w:color="auto" w:sz="4" w:space="0"/>
              <w:left w:val="nil"/>
              <w:bottom w:val="single" w:color="auto" w:sz="4" w:space="0"/>
              <w:right w:val="single" w:color="auto" w:sz="4" w:space="0"/>
            </w:tcBorders>
            <w:shd w:val="clear" w:color="auto" w:fill="auto"/>
            <w:vAlign w:val="center"/>
          </w:tcPr>
          <w:p>
            <w:pPr>
              <w:spacing w:line="540" w:lineRule="exact"/>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991" w:hRule="atLeast"/>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电子邮件</w:t>
            </w:r>
          </w:p>
        </w:tc>
        <w:tc>
          <w:tcPr>
            <w:tcW w:w="6053" w:type="dxa"/>
            <w:tcBorders>
              <w:top w:val="single" w:color="auto" w:sz="4" w:space="0"/>
              <w:left w:val="nil"/>
              <w:bottom w:val="single" w:color="auto" w:sz="4" w:space="0"/>
              <w:right w:val="single" w:color="auto" w:sz="4" w:space="0"/>
            </w:tcBorders>
            <w:shd w:val="clear" w:color="auto" w:fill="auto"/>
            <w:vAlign w:val="center"/>
          </w:tcPr>
          <w:p>
            <w:pPr>
              <w:spacing w:line="540" w:lineRule="exact"/>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1247" w:hRule="atLeast"/>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详细地址</w:t>
            </w:r>
          </w:p>
        </w:tc>
        <w:tc>
          <w:tcPr>
            <w:tcW w:w="6053" w:type="dxa"/>
            <w:tcBorders>
              <w:top w:val="single" w:color="auto" w:sz="4" w:space="0"/>
              <w:left w:val="nil"/>
              <w:bottom w:val="single" w:color="auto" w:sz="4" w:space="0"/>
              <w:right w:val="single" w:color="auto" w:sz="4" w:space="0"/>
            </w:tcBorders>
            <w:shd w:val="clear" w:color="auto" w:fill="auto"/>
            <w:vAlign w:val="center"/>
          </w:tcPr>
          <w:p>
            <w:pPr>
              <w:spacing w:line="540" w:lineRule="exact"/>
              <w:rPr>
                <w:rFonts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1285" w:hRule="atLeast"/>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拟展览时间</w:t>
            </w:r>
          </w:p>
        </w:tc>
        <w:tc>
          <w:tcPr>
            <w:tcW w:w="6053" w:type="dxa"/>
            <w:tcBorders>
              <w:top w:val="nil"/>
              <w:left w:val="nil"/>
              <w:bottom w:val="single" w:color="auto" w:sz="4" w:space="0"/>
              <w:right w:val="single" w:color="auto" w:sz="4" w:space="0"/>
            </w:tcBorders>
            <w:shd w:val="clear" w:color="auto" w:fill="auto"/>
            <w:vAlign w:val="center"/>
          </w:tcPr>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2019年    月    日——    月    日</w:t>
            </w:r>
          </w:p>
        </w:tc>
      </w:tr>
    </w:tbl>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请将承诺函、展览确认表纸质版快递至：</w:t>
      </w:r>
    </w:p>
    <w:p>
      <w:pPr>
        <w:spacing w:line="540" w:lineRule="exact"/>
        <w:ind w:left="210" w:leftChars="100"/>
        <w:rPr>
          <w:rFonts w:ascii="仿宋_GB2312" w:hAnsi="仿宋_GB2312" w:eastAsia="仿宋_GB2312" w:cs="仿宋_GB2312"/>
          <w:sz w:val="32"/>
          <w:szCs w:val="32"/>
        </w:rPr>
      </w:pPr>
      <w:r>
        <w:rPr>
          <w:rFonts w:hint="eastAsia" w:ascii="仿宋_GB2312" w:hAnsi="仿宋_GB2312" w:eastAsia="仿宋_GB2312" w:cs="仿宋_GB2312"/>
          <w:sz w:val="32"/>
          <w:szCs w:val="32"/>
        </w:rPr>
        <w:t>中国少年儿童新闻出版总社数字出版中心 李丽收</w:t>
      </w:r>
    </w:p>
    <w:p>
      <w:pPr>
        <w:spacing w:line="540" w:lineRule="exact"/>
        <w:ind w:left="210" w:leftChars="100"/>
        <w:rPr>
          <w:rFonts w:ascii="仿宋_GB2312" w:hAnsi="仿宋_GB2312" w:eastAsia="仿宋_GB2312" w:cs="仿宋_GB2312"/>
          <w:sz w:val="32"/>
          <w:szCs w:val="32"/>
        </w:rPr>
      </w:pPr>
      <w:r>
        <w:rPr>
          <w:rFonts w:hint="eastAsia" w:ascii="仿宋_GB2312" w:hAnsi="仿宋_GB2312" w:eastAsia="仿宋_GB2312" w:cs="仿宋_GB2312"/>
          <w:sz w:val="32"/>
          <w:szCs w:val="32"/>
        </w:rPr>
        <w:t>地址： 北京市朝阳区建国门外大街丙12号宝钢大厦724室（100022）</w:t>
      </w:r>
    </w:p>
    <w:p>
      <w:pPr>
        <w:spacing w:line="540" w:lineRule="exact"/>
        <w:ind w:left="210" w:leftChars="100"/>
        <w:rPr>
          <w:rFonts w:ascii="仿宋_GB2312" w:hAnsi="仿宋_GB2312" w:eastAsia="仿宋_GB2312" w:cs="仿宋_GB2312"/>
          <w:b/>
          <w:sz w:val="32"/>
          <w:szCs w:val="32"/>
        </w:rPr>
      </w:pPr>
      <w:r>
        <w:rPr>
          <w:rFonts w:hint="eastAsia" w:ascii="仿宋_GB2312" w:hAnsi="仿宋_GB2312" w:eastAsia="仿宋_GB2312" w:cs="仿宋_GB2312"/>
          <w:sz w:val="32"/>
          <w:szCs w:val="32"/>
        </w:rPr>
        <w:t>电话：010-57526834, 13366090877</w:t>
      </w:r>
    </w:p>
    <w:p>
      <w:pPr>
        <w:snapToGrid w:val="0"/>
        <w:spacing w:line="360" w:lineRule="auto"/>
        <w:jc w:val="both"/>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官帕">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4533"/>
    <w:rsid w:val="001873BD"/>
    <w:rsid w:val="001E0B6F"/>
    <w:rsid w:val="002172A8"/>
    <w:rsid w:val="00265440"/>
    <w:rsid w:val="00322E82"/>
    <w:rsid w:val="003432B0"/>
    <w:rsid w:val="0037399B"/>
    <w:rsid w:val="00397432"/>
    <w:rsid w:val="003C56D1"/>
    <w:rsid w:val="0059457C"/>
    <w:rsid w:val="005B4D7A"/>
    <w:rsid w:val="005F2038"/>
    <w:rsid w:val="006114E0"/>
    <w:rsid w:val="00655F7F"/>
    <w:rsid w:val="00944ACD"/>
    <w:rsid w:val="00953B9D"/>
    <w:rsid w:val="009837DA"/>
    <w:rsid w:val="009E33F7"/>
    <w:rsid w:val="00A5749C"/>
    <w:rsid w:val="00A72D82"/>
    <w:rsid w:val="00AA6CDD"/>
    <w:rsid w:val="00B43020"/>
    <w:rsid w:val="00BC4533"/>
    <w:rsid w:val="00C35542"/>
    <w:rsid w:val="00C71A74"/>
    <w:rsid w:val="00C82274"/>
    <w:rsid w:val="00CA344D"/>
    <w:rsid w:val="00D348FC"/>
    <w:rsid w:val="00D425BF"/>
    <w:rsid w:val="00D55193"/>
    <w:rsid w:val="00D865B0"/>
    <w:rsid w:val="00EB3533"/>
    <w:rsid w:val="00F84581"/>
    <w:rsid w:val="100C3315"/>
    <w:rsid w:val="20F075FD"/>
    <w:rsid w:val="2690552E"/>
    <w:rsid w:val="561E1385"/>
    <w:rsid w:val="5AF2157F"/>
    <w:rsid w:val="6E99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Theme="minorEastAsia"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cs="宋体" w:eastAsiaTheme="minorEastAsia"/>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4"/>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9">
    <w:name w:val="Hyperlink"/>
    <w:qFormat/>
    <w:uiPriority w:val="99"/>
    <w:rPr>
      <w:color w:val="165491"/>
      <w:u w:val="none"/>
    </w:rPr>
  </w:style>
  <w:style w:type="paragraph" w:customStyle="1" w:styleId="10">
    <w:name w:val="Default"/>
    <w:qFormat/>
    <w:uiPriority w:val="0"/>
    <w:pPr>
      <w:widowControl w:val="0"/>
      <w:autoSpaceDE w:val="0"/>
      <w:autoSpaceDN w:val="0"/>
      <w:adjustRightInd w:val="0"/>
    </w:pPr>
    <w:rPr>
      <w:rFonts w:ascii="微软雅黑" w:hAnsi="等线" w:eastAsia="微软雅黑" w:cs="微软雅黑"/>
      <w:color w:val="000000"/>
      <w:sz w:val="24"/>
      <w:szCs w:val="24"/>
      <w:lang w:val="en-US" w:eastAsia="en-US" w:bidi="ar-SA"/>
    </w:rPr>
  </w:style>
  <w:style w:type="character" w:customStyle="1" w:styleId="11">
    <w:name w:val="日期 Char"/>
    <w:basedOn w:val="8"/>
    <w:link w:val="2"/>
    <w:qFormat/>
    <w:uiPriority w:val="99"/>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qFormat/>
    <w:uiPriority w:val="99"/>
    <w:rPr>
      <w:sz w:val="18"/>
      <w:szCs w:val="18"/>
    </w:rPr>
  </w:style>
  <w:style w:type="paragraph" w:customStyle="1" w:styleId="15">
    <w:name w:val="列出段落1"/>
    <w:basedOn w:val="1"/>
    <w:qFormat/>
    <w:uiPriority w:val="0"/>
    <w:pPr>
      <w:ind w:firstLine="420" w:firstLineChars="200"/>
    </w:pPr>
    <w:rPr>
      <w:rFonts w:ascii="Calibri" w:hAnsi="Calibri"/>
    </w:rPr>
  </w:style>
  <w:style w:type="paragraph" w:customStyle="1" w:styleId="16">
    <w:name w:val="ParaAttribute3"/>
    <w:qFormat/>
    <w:uiPriority w:val="0"/>
    <w:pPr>
      <w:widowControl w:val="0"/>
      <w:ind w:firstLine="555"/>
      <w:jc w:val="both"/>
    </w:pPr>
    <w:rPr>
      <w:rFonts w:ascii="等线" w:hAnsi="等线" w:eastAsia="官帕" w:cs="宋体"/>
      <w:sz w:val="21"/>
      <w:szCs w:val="22"/>
      <w:lang w:val="en-US" w:eastAsia="zh-CN" w:bidi="ar-SA"/>
    </w:rPr>
  </w:style>
  <w:style w:type="character" w:customStyle="1" w:styleId="17">
    <w:name w:val="CharAttribute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56BD8-CE20-4852-AF45-828C10745B2B}">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195</Words>
  <Characters>1117</Characters>
  <Lines>9</Lines>
  <Paragraphs>2</Paragraphs>
  <TotalTime>124</TotalTime>
  <ScaleCrop>false</ScaleCrop>
  <LinksUpToDate>false</LinksUpToDate>
  <CharactersWithSpaces>1310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2018-03-27T07:33:00Z</dcterms:created>
  <dc:creator>Administrator</dc:creator>
  <cp:lastModifiedBy>麦卡卡╮</cp:lastModifiedBy>
  <cp:lastPrinted>2019-05-15T02:24:00Z</cp:lastPrinted>
  <dcterms:modified xsi:type="dcterms:W3CDTF">2019-07-12T06:08:06Z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